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A29" w:rsidRDefault="00781A29">
      <w:pPr>
        <w:ind w:left="-284"/>
        <w:rPr>
          <w:rFonts w:asciiTheme="minorHAnsi" w:hAnsiTheme="minorHAnsi" w:cstheme="minorHAnsi"/>
        </w:rPr>
      </w:pPr>
      <w:bookmarkStart w:id="0" w:name="_GoBack"/>
      <w:bookmarkEnd w:id="0"/>
    </w:p>
    <w:p w:rsidR="00781A29" w:rsidRDefault="00713E10" w:rsidP="0071191E">
      <w:pPr>
        <w:ind w:left="426" w:right="-425"/>
        <w:rPr>
          <w:rFonts w:asciiTheme="minorHAnsi" w:hAnsiTheme="minorHAnsi"/>
          <w:sz w:val="23"/>
          <w:szCs w:val="23"/>
          <w:lang w:val="en-GB"/>
        </w:rPr>
      </w:pPr>
      <w:r>
        <w:rPr>
          <w:rFonts w:asciiTheme="minorHAnsi" w:hAnsiTheme="minorHAnsi"/>
          <w:sz w:val="23"/>
          <w:szCs w:val="23"/>
          <w:lang w:val="en-GB"/>
        </w:rPr>
        <w:t>7</w:t>
      </w:r>
      <w:r w:rsidRPr="00713E10">
        <w:rPr>
          <w:rFonts w:asciiTheme="minorHAnsi" w:hAnsiTheme="minorHAnsi"/>
          <w:sz w:val="23"/>
          <w:szCs w:val="23"/>
          <w:vertAlign w:val="superscript"/>
          <w:lang w:val="en-GB"/>
        </w:rPr>
        <w:t>th</w:t>
      </w:r>
      <w:r>
        <w:rPr>
          <w:rFonts w:asciiTheme="minorHAnsi" w:hAnsiTheme="minorHAnsi"/>
          <w:sz w:val="23"/>
          <w:szCs w:val="23"/>
          <w:lang w:val="en-GB"/>
        </w:rPr>
        <w:t xml:space="preserve"> </w:t>
      </w:r>
      <w:r w:rsidR="00FA69FA">
        <w:rPr>
          <w:rFonts w:asciiTheme="minorHAnsi" w:hAnsiTheme="minorHAnsi"/>
          <w:sz w:val="23"/>
          <w:szCs w:val="23"/>
          <w:lang w:val="en-GB"/>
        </w:rPr>
        <w:t xml:space="preserve">December </w:t>
      </w:r>
      <w:r>
        <w:rPr>
          <w:rFonts w:asciiTheme="minorHAnsi" w:hAnsiTheme="minorHAnsi"/>
          <w:sz w:val="23"/>
          <w:szCs w:val="23"/>
          <w:lang w:val="en-GB"/>
        </w:rPr>
        <w:t>2020</w:t>
      </w:r>
    </w:p>
    <w:p w:rsidR="00781A29" w:rsidRDefault="00781A29" w:rsidP="0071191E">
      <w:pPr>
        <w:ind w:left="426" w:right="-425"/>
        <w:jc w:val="right"/>
        <w:rPr>
          <w:rFonts w:asciiTheme="minorHAnsi" w:hAnsiTheme="minorHAnsi"/>
          <w:sz w:val="23"/>
          <w:szCs w:val="23"/>
          <w:lang w:val="en-GB"/>
        </w:rPr>
      </w:pPr>
    </w:p>
    <w:p w:rsidR="0071191E" w:rsidRDefault="0071191E" w:rsidP="0071191E">
      <w:pPr>
        <w:ind w:left="426" w:right="-425"/>
        <w:jc w:val="both"/>
        <w:rPr>
          <w:rFonts w:asciiTheme="minorHAnsi" w:hAnsiTheme="minorHAnsi" w:cstheme="minorHAnsi"/>
          <w:sz w:val="23"/>
          <w:szCs w:val="23"/>
        </w:rPr>
      </w:pPr>
    </w:p>
    <w:p w:rsidR="00781A29" w:rsidRDefault="00FA69FA" w:rsidP="0071191E">
      <w:pPr>
        <w:ind w:left="426" w:right="-425"/>
        <w:jc w:val="both"/>
        <w:rPr>
          <w:rFonts w:asciiTheme="minorHAnsi" w:hAnsiTheme="minorHAnsi"/>
          <w:b/>
          <w:bCs/>
          <w:sz w:val="23"/>
          <w:szCs w:val="23"/>
          <w:lang w:val="en-GB"/>
        </w:rPr>
      </w:pPr>
      <w:r>
        <w:rPr>
          <w:rFonts w:asciiTheme="minorHAnsi" w:hAnsiTheme="minorHAnsi" w:cstheme="minorHAnsi"/>
          <w:sz w:val="23"/>
          <w:szCs w:val="23"/>
        </w:rPr>
        <w:t>Dear Parent/</w:t>
      </w:r>
      <w:proofErr w:type="spellStart"/>
      <w:r>
        <w:rPr>
          <w:rFonts w:asciiTheme="minorHAnsi" w:hAnsiTheme="minorHAnsi" w:cstheme="minorHAnsi"/>
          <w:sz w:val="23"/>
          <w:szCs w:val="23"/>
        </w:rPr>
        <w:t>Carer</w:t>
      </w:r>
      <w:proofErr w:type="spellEnd"/>
      <w:r w:rsidR="00DE504E">
        <w:rPr>
          <w:rFonts w:asciiTheme="minorHAnsi" w:hAnsiTheme="minorHAnsi" w:cstheme="minorHAnsi"/>
          <w:sz w:val="23"/>
          <w:szCs w:val="23"/>
        </w:rPr>
        <w:t>,</w:t>
      </w:r>
    </w:p>
    <w:p w:rsidR="00781A29" w:rsidRDefault="00781A29">
      <w:pPr>
        <w:ind w:right="-425"/>
        <w:jc w:val="both"/>
        <w:rPr>
          <w:rFonts w:asciiTheme="minorHAnsi" w:hAnsiTheme="minorHAnsi"/>
          <w:bCs/>
          <w:sz w:val="23"/>
          <w:szCs w:val="23"/>
          <w:lang w:val="en-GB"/>
        </w:rPr>
      </w:pPr>
    </w:p>
    <w:p w:rsidR="00781A29" w:rsidRDefault="009201DE" w:rsidP="0071191E">
      <w:pPr>
        <w:ind w:left="426" w:right="-709"/>
        <w:jc w:val="both"/>
        <w:rPr>
          <w:rFonts w:asciiTheme="minorHAnsi" w:hAnsiTheme="minorHAnsi"/>
          <w:bCs/>
          <w:sz w:val="23"/>
          <w:szCs w:val="23"/>
          <w:lang w:val="en-GB"/>
        </w:rPr>
      </w:pPr>
      <w:r>
        <w:rPr>
          <w:rFonts w:asciiTheme="minorHAnsi" w:hAnsiTheme="minorHAnsi"/>
          <w:bCs/>
          <w:sz w:val="23"/>
          <w:szCs w:val="23"/>
          <w:lang w:val="en-GB"/>
        </w:rPr>
        <w:t>We</w:t>
      </w:r>
      <w:r w:rsidR="00713E10">
        <w:rPr>
          <w:rFonts w:asciiTheme="minorHAnsi" w:hAnsiTheme="minorHAnsi"/>
          <w:bCs/>
          <w:sz w:val="23"/>
          <w:szCs w:val="23"/>
          <w:lang w:val="en-GB"/>
        </w:rPr>
        <w:t xml:space="preserve"> have </w:t>
      </w:r>
      <w:r>
        <w:rPr>
          <w:rFonts w:asciiTheme="minorHAnsi" w:hAnsiTheme="minorHAnsi"/>
          <w:bCs/>
          <w:sz w:val="23"/>
          <w:szCs w:val="23"/>
          <w:lang w:val="en-GB"/>
        </w:rPr>
        <w:t xml:space="preserve">all </w:t>
      </w:r>
      <w:r w:rsidR="00713E10">
        <w:rPr>
          <w:rFonts w:asciiTheme="minorHAnsi" w:hAnsiTheme="minorHAnsi"/>
          <w:bCs/>
          <w:sz w:val="23"/>
          <w:szCs w:val="23"/>
          <w:lang w:val="en-GB"/>
        </w:rPr>
        <w:t>faced unusual challenges recently</w:t>
      </w:r>
      <w:r>
        <w:rPr>
          <w:rFonts w:asciiTheme="minorHAnsi" w:hAnsiTheme="minorHAnsi"/>
          <w:bCs/>
          <w:sz w:val="23"/>
          <w:szCs w:val="23"/>
          <w:lang w:val="en-GB"/>
        </w:rPr>
        <w:t>,</w:t>
      </w:r>
      <w:r w:rsidR="00713E10">
        <w:rPr>
          <w:rFonts w:asciiTheme="minorHAnsi" w:hAnsiTheme="minorHAnsi"/>
          <w:bCs/>
          <w:sz w:val="23"/>
          <w:szCs w:val="23"/>
          <w:lang w:val="en-GB"/>
        </w:rPr>
        <w:t xml:space="preserve"> due to the Covid-19 pandemic</w:t>
      </w:r>
      <w:r w:rsidR="00AB4909">
        <w:rPr>
          <w:rFonts w:asciiTheme="minorHAnsi" w:hAnsiTheme="minorHAnsi"/>
          <w:bCs/>
          <w:sz w:val="23"/>
          <w:szCs w:val="23"/>
          <w:lang w:val="en-GB"/>
        </w:rPr>
        <w:t>; d</w:t>
      </w:r>
      <w:r w:rsidR="00713E10">
        <w:rPr>
          <w:rFonts w:asciiTheme="minorHAnsi" w:hAnsiTheme="minorHAnsi"/>
          <w:bCs/>
          <w:sz w:val="23"/>
          <w:szCs w:val="23"/>
          <w:lang w:val="en-GB"/>
        </w:rPr>
        <w:t xml:space="preserve">espite this, you have continued to support Studio West </w:t>
      </w:r>
      <w:r w:rsidR="00FA69FA">
        <w:rPr>
          <w:rFonts w:asciiTheme="minorHAnsi" w:hAnsiTheme="minorHAnsi"/>
          <w:bCs/>
          <w:sz w:val="23"/>
          <w:szCs w:val="23"/>
          <w:lang w:val="en-GB"/>
        </w:rPr>
        <w:t xml:space="preserve">and I would like to personally thank you for </w:t>
      </w:r>
      <w:r w:rsidR="00713E10">
        <w:rPr>
          <w:rFonts w:asciiTheme="minorHAnsi" w:hAnsiTheme="minorHAnsi"/>
          <w:bCs/>
          <w:sz w:val="23"/>
          <w:szCs w:val="23"/>
          <w:lang w:val="en-GB"/>
        </w:rPr>
        <w:t xml:space="preserve">this. </w:t>
      </w:r>
      <w:r w:rsidR="00FA69FA">
        <w:rPr>
          <w:rFonts w:asciiTheme="minorHAnsi" w:hAnsiTheme="minorHAnsi"/>
          <w:bCs/>
          <w:sz w:val="23"/>
          <w:szCs w:val="23"/>
          <w:lang w:val="en-GB"/>
        </w:rPr>
        <w:t xml:space="preserve">As we draw to the close of this term, </w:t>
      </w:r>
      <w:r>
        <w:rPr>
          <w:rFonts w:asciiTheme="minorHAnsi" w:hAnsiTheme="minorHAnsi"/>
          <w:bCs/>
          <w:sz w:val="23"/>
          <w:szCs w:val="23"/>
          <w:lang w:val="en-GB"/>
        </w:rPr>
        <w:t xml:space="preserve">I </w:t>
      </w:r>
      <w:r w:rsidR="00FA69FA">
        <w:rPr>
          <w:rFonts w:asciiTheme="minorHAnsi" w:hAnsiTheme="minorHAnsi"/>
          <w:bCs/>
          <w:sz w:val="23"/>
          <w:szCs w:val="23"/>
          <w:lang w:val="en-GB"/>
        </w:rPr>
        <w:t>would like to inform you of the arrangements for the end of term.</w:t>
      </w:r>
    </w:p>
    <w:p w:rsidR="009201DE" w:rsidRDefault="009201DE" w:rsidP="0071191E">
      <w:pPr>
        <w:ind w:left="426" w:right="-709"/>
        <w:jc w:val="both"/>
        <w:rPr>
          <w:rFonts w:asciiTheme="minorHAnsi" w:hAnsiTheme="minorHAnsi"/>
          <w:b/>
          <w:bCs/>
          <w:sz w:val="23"/>
          <w:szCs w:val="23"/>
          <w:lang w:val="en-GB"/>
        </w:rPr>
      </w:pPr>
    </w:p>
    <w:p w:rsidR="006B4980" w:rsidRPr="00003D0F" w:rsidRDefault="006B4980" w:rsidP="0071191E">
      <w:pPr>
        <w:ind w:left="426" w:right="-709"/>
        <w:jc w:val="both"/>
        <w:rPr>
          <w:rFonts w:asciiTheme="minorHAnsi" w:hAnsiTheme="minorHAnsi"/>
          <w:b/>
          <w:bCs/>
          <w:sz w:val="25"/>
          <w:szCs w:val="23"/>
          <w:lang w:val="en-GB"/>
        </w:rPr>
      </w:pPr>
      <w:r w:rsidRPr="00003D0F">
        <w:rPr>
          <w:rFonts w:asciiTheme="minorHAnsi" w:hAnsiTheme="minorHAnsi"/>
          <w:b/>
          <w:bCs/>
          <w:sz w:val="25"/>
          <w:szCs w:val="23"/>
          <w:lang w:val="en-GB"/>
        </w:rPr>
        <w:t>Events on Wednesday 16</w:t>
      </w:r>
      <w:r w:rsidRPr="00003D0F">
        <w:rPr>
          <w:rFonts w:asciiTheme="minorHAnsi" w:hAnsiTheme="minorHAnsi"/>
          <w:b/>
          <w:bCs/>
          <w:sz w:val="25"/>
          <w:szCs w:val="23"/>
          <w:vertAlign w:val="superscript"/>
          <w:lang w:val="en-GB"/>
        </w:rPr>
        <w:t>th</w:t>
      </w:r>
      <w:r w:rsidRPr="00003D0F">
        <w:rPr>
          <w:rFonts w:asciiTheme="minorHAnsi" w:hAnsiTheme="minorHAnsi"/>
          <w:b/>
          <w:bCs/>
          <w:sz w:val="25"/>
          <w:szCs w:val="23"/>
          <w:lang w:val="en-GB"/>
        </w:rPr>
        <w:t xml:space="preserve"> December 2020</w:t>
      </w:r>
    </w:p>
    <w:p w:rsidR="006B4980" w:rsidRDefault="006B4980" w:rsidP="0071191E">
      <w:pPr>
        <w:ind w:left="426" w:right="-709"/>
        <w:jc w:val="both"/>
        <w:rPr>
          <w:rFonts w:asciiTheme="minorHAnsi" w:hAnsiTheme="minorHAnsi"/>
          <w:b/>
          <w:bCs/>
          <w:sz w:val="23"/>
          <w:szCs w:val="23"/>
          <w:lang w:val="en-GB"/>
        </w:rPr>
      </w:pPr>
    </w:p>
    <w:p w:rsidR="00781A29" w:rsidRDefault="00FA69FA" w:rsidP="0071191E">
      <w:pPr>
        <w:ind w:left="426" w:right="-709"/>
        <w:jc w:val="both"/>
        <w:rPr>
          <w:rFonts w:asciiTheme="minorHAnsi" w:hAnsiTheme="minorHAnsi"/>
          <w:b/>
          <w:bCs/>
          <w:sz w:val="23"/>
          <w:szCs w:val="23"/>
          <w:lang w:val="en-GB"/>
        </w:rPr>
      </w:pPr>
      <w:r>
        <w:rPr>
          <w:rFonts w:asciiTheme="minorHAnsi" w:hAnsiTheme="minorHAnsi"/>
          <w:b/>
          <w:bCs/>
          <w:sz w:val="23"/>
          <w:szCs w:val="23"/>
          <w:lang w:val="en-GB"/>
        </w:rPr>
        <w:t>Christmas Jumper Day</w:t>
      </w:r>
      <w:r w:rsidR="009201DE">
        <w:rPr>
          <w:rFonts w:asciiTheme="minorHAnsi" w:hAnsiTheme="minorHAnsi"/>
          <w:b/>
          <w:bCs/>
          <w:sz w:val="23"/>
          <w:szCs w:val="23"/>
          <w:lang w:val="en-GB"/>
        </w:rPr>
        <w:t xml:space="preserve"> </w:t>
      </w:r>
    </w:p>
    <w:p w:rsidR="00781A29" w:rsidRPr="009470CB" w:rsidRDefault="00FA69FA" w:rsidP="0071191E">
      <w:pPr>
        <w:ind w:left="426" w:right="-709"/>
        <w:jc w:val="both"/>
        <w:rPr>
          <w:rFonts w:asciiTheme="minorHAnsi" w:hAnsiTheme="minorHAnsi"/>
          <w:bCs/>
          <w:color w:val="FF0000"/>
          <w:sz w:val="23"/>
          <w:szCs w:val="23"/>
          <w:lang w:val="en-GB"/>
        </w:rPr>
      </w:pPr>
      <w:r>
        <w:rPr>
          <w:rFonts w:asciiTheme="minorHAnsi" w:hAnsiTheme="minorHAnsi"/>
          <w:bCs/>
          <w:sz w:val="23"/>
          <w:szCs w:val="23"/>
          <w:lang w:val="en-GB"/>
        </w:rPr>
        <w:t>This will be</w:t>
      </w:r>
      <w:r w:rsidR="00713E10">
        <w:rPr>
          <w:rFonts w:asciiTheme="minorHAnsi" w:hAnsiTheme="minorHAnsi"/>
          <w:bCs/>
          <w:sz w:val="23"/>
          <w:szCs w:val="23"/>
          <w:lang w:val="en-GB"/>
        </w:rPr>
        <w:t xml:space="preserve"> on </w:t>
      </w:r>
      <w:r w:rsidR="009201DE">
        <w:rPr>
          <w:rFonts w:asciiTheme="minorHAnsi" w:hAnsiTheme="minorHAnsi"/>
          <w:bCs/>
          <w:sz w:val="23"/>
          <w:szCs w:val="23"/>
          <w:lang w:val="en-GB"/>
        </w:rPr>
        <w:t>Wednesday 16</w:t>
      </w:r>
      <w:r w:rsidR="009201DE" w:rsidRPr="009201DE">
        <w:rPr>
          <w:rFonts w:asciiTheme="minorHAnsi" w:hAnsiTheme="minorHAnsi"/>
          <w:bCs/>
          <w:sz w:val="23"/>
          <w:szCs w:val="23"/>
          <w:vertAlign w:val="superscript"/>
          <w:lang w:val="en-GB"/>
        </w:rPr>
        <w:t>th</w:t>
      </w:r>
      <w:r w:rsidR="009201DE">
        <w:rPr>
          <w:rFonts w:asciiTheme="minorHAnsi" w:hAnsiTheme="minorHAnsi"/>
          <w:bCs/>
          <w:sz w:val="23"/>
          <w:szCs w:val="23"/>
          <w:lang w:val="en-GB"/>
        </w:rPr>
        <w:t xml:space="preserve"> </w:t>
      </w:r>
      <w:r w:rsidR="00713E10">
        <w:rPr>
          <w:rFonts w:asciiTheme="minorHAnsi" w:hAnsiTheme="minorHAnsi"/>
          <w:bCs/>
          <w:sz w:val="23"/>
          <w:szCs w:val="23"/>
          <w:lang w:val="en-GB"/>
        </w:rPr>
        <w:t xml:space="preserve">December 2020 and students are encouraged to wear a Christmas jumper on this day, along with black jeans, trousers or skirt. </w:t>
      </w:r>
      <w:r>
        <w:rPr>
          <w:rFonts w:asciiTheme="minorHAnsi" w:hAnsiTheme="minorHAnsi"/>
          <w:bCs/>
          <w:sz w:val="23"/>
          <w:szCs w:val="23"/>
          <w:lang w:val="en-GB"/>
        </w:rPr>
        <w:t xml:space="preserve">If students wish to wear ‘seasonal outfits’ this is permitted. There is a suggested donation of £1 to Crisis Newcastle Charity. </w:t>
      </w:r>
    </w:p>
    <w:p w:rsidR="00FA69FA" w:rsidRDefault="00FA69FA" w:rsidP="0071191E">
      <w:pPr>
        <w:ind w:left="426" w:right="-709"/>
        <w:jc w:val="both"/>
        <w:rPr>
          <w:rFonts w:asciiTheme="minorHAnsi" w:hAnsiTheme="minorHAnsi"/>
          <w:bCs/>
          <w:sz w:val="23"/>
          <w:szCs w:val="23"/>
          <w:lang w:val="en-GB"/>
        </w:rPr>
      </w:pPr>
    </w:p>
    <w:p w:rsidR="00FA69FA" w:rsidRDefault="00FA69FA" w:rsidP="0071191E">
      <w:pPr>
        <w:ind w:left="426" w:right="-567"/>
        <w:rPr>
          <w:rFonts w:asciiTheme="minorHAnsi" w:hAnsiTheme="minorHAnsi"/>
          <w:b/>
          <w:bCs/>
          <w:sz w:val="23"/>
          <w:szCs w:val="23"/>
          <w:lang w:val="en-GB"/>
        </w:rPr>
      </w:pPr>
      <w:r>
        <w:rPr>
          <w:rFonts w:asciiTheme="minorHAnsi" w:hAnsiTheme="minorHAnsi"/>
          <w:b/>
          <w:bCs/>
          <w:sz w:val="23"/>
          <w:szCs w:val="23"/>
          <w:lang w:val="en-GB"/>
        </w:rPr>
        <w:t xml:space="preserve">Christmas Lunch </w:t>
      </w:r>
      <w:r w:rsidR="00003D0F">
        <w:rPr>
          <w:rFonts w:asciiTheme="minorHAnsi" w:hAnsiTheme="minorHAnsi"/>
          <w:b/>
          <w:bCs/>
          <w:sz w:val="23"/>
          <w:szCs w:val="23"/>
          <w:lang w:val="en-GB"/>
        </w:rPr>
        <w:t>and Festive Activities</w:t>
      </w:r>
    </w:p>
    <w:p w:rsidR="00FA69FA" w:rsidRPr="009201DE" w:rsidRDefault="009201DE" w:rsidP="0071191E">
      <w:pPr>
        <w:ind w:left="426" w:right="-709"/>
        <w:jc w:val="both"/>
        <w:rPr>
          <w:rFonts w:asciiTheme="minorHAnsi" w:hAnsiTheme="minorHAnsi"/>
          <w:bCs/>
          <w:sz w:val="23"/>
          <w:szCs w:val="23"/>
          <w:lang w:val="en-GB"/>
        </w:rPr>
      </w:pPr>
      <w:r>
        <w:rPr>
          <w:rFonts w:asciiTheme="minorHAnsi" w:hAnsiTheme="minorHAnsi"/>
          <w:bCs/>
          <w:sz w:val="23"/>
          <w:szCs w:val="23"/>
          <w:lang w:val="en-GB"/>
        </w:rPr>
        <w:t xml:space="preserve">Festive activities will be followed by a Christmas lunch and an early finish at 1.30pm. </w:t>
      </w:r>
      <w:r w:rsidR="00FA69FA">
        <w:rPr>
          <w:rFonts w:asciiTheme="minorHAnsi" w:hAnsiTheme="minorHAnsi"/>
          <w:bCs/>
          <w:sz w:val="23"/>
          <w:szCs w:val="23"/>
          <w:lang w:val="en-GB"/>
        </w:rPr>
        <w:t xml:space="preserve">Please be advised that there will be a vegetarian option, but no other food will be available. As has been the case this term, meals will be brought to students at their table in the Dining Halls, which avoids the need for queuing. </w:t>
      </w:r>
      <w:r w:rsidR="00FA69FA">
        <w:rPr>
          <w:rFonts w:asciiTheme="minorHAnsi" w:hAnsiTheme="minorHAnsi"/>
          <w:b/>
          <w:bCs/>
          <w:sz w:val="23"/>
          <w:szCs w:val="23"/>
          <w:lang w:val="en-GB"/>
        </w:rPr>
        <w:t xml:space="preserve">The Christmas lunch is £2.10 which we ask that you pay using SIMS Pay, our new online payment system. The usual arrangements for those entitled to Free School Meals will be in place. </w:t>
      </w:r>
    </w:p>
    <w:p w:rsidR="00781A29" w:rsidRDefault="00781A29" w:rsidP="0071191E">
      <w:pPr>
        <w:ind w:left="426" w:right="-709"/>
        <w:jc w:val="center"/>
        <w:rPr>
          <w:rFonts w:asciiTheme="minorHAnsi" w:hAnsiTheme="minorHAnsi"/>
          <w:b/>
          <w:bCs/>
          <w:sz w:val="23"/>
          <w:szCs w:val="23"/>
          <w:lang w:val="en-GB"/>
        </w:rPr>
      </w:pPr>
    </w:p>
    <w:p w:rsidR="00781A29" w:rsidRDefault="00FA69FA" w:rsidP="0071191E">
      <w:pPr>
        <w:pStyle w:val="NoSpacing"/>
        <w:ind w:left="426" w:right="-709"/>
        <w:rPr>
          <w:rFonts w:asciiTheme="minorHAnsi" w:hAnsiTheme="minorHAnsi"/>
          <w:b/>
          <w:sz w:val="23"/>
          <w:szCs w:val="23"/>
          <w:lang w:val="en-GB"/>
        </w:rPr>
      </w:pPr>
      <w:r>
        <w:rPr>
          <w:rFonts w:asciiTheme="minorHAnsi" w:hAnsiTheme="minorHAnsi"/>
          <w:b/>
          <w:sz w:val="23"/>
          <w:szCs w:val="23"/>
          <w:lang w:val="en-GB"/>
        </w:rPr>
        <w:t>Christmas Holidays and the New Term</w:t>
      </w:r>
    </w:p>
    <w:p w:rsidR="00781A29" w:rsidRPr="009470CB" w:rsidRDefault="00FA69FA" w:rsidP="0071191E">
      <w:pPr>
        <w:pStyle w:val="NoSpacing"/>
        <w:ind w:left="426" w:right="-709"/>
        <w:jc w:val="both"/>
        <w:rPr>
          <w:rFonts w:asciiTheme="minorHAnsi" w:hAnsiTheme="minorHAnsi" w:cs="Times"/>
          <w:b/>
          <w:color w:val="FF0000"/>
          <w:sz w:val="23"/>
          <w:szCs w:val="23"/>
          <w:lang w:val="en-GB"/>
        </w:rPr>
      </w:pPr>
      <w:r>
        <w:rPr>
          <w:rFonts w:asciiTheme="minorHAnsi" w:hAnsiTheme="minorHAnsi"/>
          <w:sz w:val="23"/>
          <w:szCs w:val="23"/>
          <w:lang w:val="en-GB"/>
        </w:rPr>
        <w:t>Students break up for Christmas at approximately 1.</w:t>
      </w:r>
      <w:r w:rsidR="009201DE">
        <w:rPr>
          <w:rFonts w:asciiTheme="minorHAnsi" w:hAnsiTheme="minorHAnsi"/>
          <w:sz w:val="23"/>
          <w:szCs w:val="23"/>
          <w:lang w:val="en-GB"/>
        </w:rPr>
        <w:t>30</w:t>
      </w:r>
      <w:r>
        <w:rPr>
          <w:rFonts w:asciiTheme="minorHAnsi" w:hAnsiTheme="minorHAnsi"/>
          <w:sz w:val="23"/>
          <w:szCs w:val="23"/>
          <w:lang w:val="en-GB"/>
        </w:rPr>
        <w:t xml:space="preserve">pm on </w:t>
      </w:r>
      <w:r w:rsidR="00713E10">
        <w:rPr>
          <w:rFonts w:asciiTheme="minorHAnsi" w:hAnsiTheme="minorHAnsi"/>
          <w:sz w:val="23"/>
          <w:szCs w:val="23"/>
          <w:lang w:val="en-GB"/>
        </w:rPr>
        <w:t>Wednesday 16</w:t>
      </w:r>
      <w:r w:rsidR="00713E10" w:rsidRPr="00713E10">
        <w:rPr>
          <w:rFonts w:asciiTheme="minorHAnsi" w:hAnsiTheme="minorHAnsi"/>
          <w:sz w:val="23"/>
          <w:szCs w:val="23"/>
          <w:vertAlign w:val="superscript"/>
          <w:lang w:val="en-GB"/>
        </w:rPr>
        <w:t>th</w:t>
      </w:r>
      <w:r w:rsidR="00713E10">
        <w:rPr>
          <w:rFonts w:asciiTheme="minorHAnsi" w:hAnsiTheme="minorHAnsi"/>
          <w:sz w:val="23"/>
          <w:szCs w:val="23"/>
          <w:lang w:val="en-GB"/>
        </w:rPr>
        <w:t xml:space="preserve"> </w:t>
      </w:r>
      <w:r>
        <w:rPr>
          <w:rFonts w:asciiTheme="minorHAnsi" w:hAnsiTheme="minorHAnsi"/>
          <w:sz w:val="23"/>
          <w:szCs w:val="23"/>
          <w:lang w:val="en-GB"/>
        </w:rPr>
        <w:t>December 20</w:t>
      </w:r>
      <w:r w:rsidR="00713E10">
        <w:rPr>
          <w:rFonts w:asciiTheme="minorHAnsi" w:hAnsiTheme="minorHAnsi"/>
          <w:sz w:val="23"/>
          <w:szCs w:val="23"/>
          <w:lang w:val="en-GB"/>
        </w:rPr>
        <w:t>20</w:t>
      </w:r>
      <w:r>
        <w:rPr>
          <w:rFonts w:asciiTheme="minorHAnsi" w:hAnsiTheme="minorHAnsi"/>
          <w:sz w:val="23"/>
          <w:szCs w:val="23"/>
          <w:lang w:val="en-GB"/>
        </w:rPr>
        <w:t xml:space="preserve"> following the day</w:t>
      </w:r>
      <w:r w:rsidR="00237429">
        <w:rPr>
          <w:rFonts w:asciiTheme="minorHAnsi" w:hAnsiTheme="minorHAnsi"/>
          <w:sz w:val="23"/>
          <w:szCs w:val="23"/>
          <w:lang w:val="en-GB"/>
        </w:rPr>
        <w:t>’</w:t>
      </w:r>
      <w:r>
        <w:rPr>
          <w:rFonts w:asciiTheme="minorHAnsi" w:hAnsiTheme="minorHAnsi"/>
          <w:sz w:val="23"/>
          <w:szCs w:val="23"/>
          <w:lang w:val="en-GB"/>
        </w:rPr>
        <w:t>s activities and a Form Tutor period.</w:t>
      </w:r>
      <w:r>
        <w:rPr>
          <w:rFonts w:asciiTheme="minorHAnsi" w:hAnsiTheme="minorHAnsi" w:cs="Times"/>
          <w:sz w:val="23"/>
          <w:szCs w:val="23"/>
          <w:lang w:val="en-GB"/>
        </w:rPr>
        <w:t xml:space="preserve"> </w:t>
      </w:r>
    </w:p>
    <w:p w:rsidR="00781A29" w:rsidRDefault="00781A29" w:rsidP="0071191E">
      <w:pPr>
        <w:pStyle w:val="NoSpacing"/>
        <w:ind w:left="426" w:right="-709"/>
        <w:jc w:val="both"/>
        <w:rPr>
          <w:rFonts w:asciiTheme="minorHAnsi" w:hAnsiTheme="minorHAnsi" w:cs="Times"/>
          <w:sz w:val="23"/>
          <w:szCs w:val="23"/>
          <w:lang w:val="en-GB"/>
        </w:rPr>
      </w:pPr>
    </w:p>
    <w:p w:rsidR="00781A29" w:rsidRDefault="00FA69FA" w:rsidP="0071191E">
      <w:pPr>
        <w:ind w:left="426" w:right="-709"/>
        <w:jc w:val="both"/>
        <w:rPr>
          <w:rFonts w:asciiTheme="minorHAnsi" w:hAnsiTheme="minorHAnsi"/>
          <w:b/>
          <w:bCs/>
          <w:sz w:val="23"/>
          <w:szCs w:val="23"/>
          <w:lang w:val="en-GB"/>
        </w:rPr>
      </w:pPr>
      <w:r>
        <w:rPr>
          <w:rFonts w:asciiTheme="minorHAnsi" w:hAnsiTheme="minorHAnsi"/>
          <w:b/>
          <w:bCs/>
          <w:sz w:val="23"/>
          <w:szCs w:val="23"/>
          <w:lang w:val="en-GB"/>
        </w:rPr>
        <w:t>The New Term</w:t>
      </w:r>
      <w:r w:rsidR="00DE504E">
        <w:rPr>
          <w:rFonts w:asciiTheme="minorHAnsi" w:hAnsiTheme="minorHAnsi"/>
          <w:b/>
          <w:bCs/>
          <w:sz w:val="23"/>
          <w:szCs w:val="23"/>
          <w:lang w:val="en-GB"/>
        </w:rPr>
        <w:t xml:space="preserve"> </w:t>
      </w:r>
    </w:p>
    <w:p w:rsidR="00781A29" w:rsidRPr="009470CB" w:rsidRDefault="00FA69FA" w:rsidP="0071191E">
      <w:pPr>
        <w:pStyle w:val="NoSpacing"/>
        <w:ind w:left="426" w:right="-709"/>
        <w:jc w:val="both"/>
        <w:rPr>
          <w:rFonts w:asciiTheme="minorHAnsi" w:hAnsiTheme="minorHAnsi" w:cs="Times"/>
          <w:b/>
          <w:color w:val="FF0000"/>
          <w:sz w:val="23"/>
          <w:szCs w:val="23"/>
          <w:lang w:val="en-GB"/>
        </w:rPr>
      </w:pPr>
      <w:r>
        <w:rPr>
          <w:rFonts w:asciiTheme="minorHAnsi" w:hAnsiTheme="minorHAnsi" w:cs="Times"/>
          <w:sz w:val="23"/>
          <w:szCs w:val="23"/>
          <w:lang w:val="en-GB"/>
        </w:rPr>
        <w:t xml:space="preserve">School will resume normal teaching on </w:t>
      </w:r>
      <w:r w:rsidR="009470CB">
        <w:rPr>
          <w:rFonts w:asciiTheme="minorHAnsi" w:hAnsiTheme="minorHAnsi" w:cs="Times"/>
          <w:sz w:val="23"/>
          <w:szCs w:val="23"/>
          <w:lang w:val="en-GB"/>
        </w:rPr>
        <w:t>Monday 4</w:t>
      </w:r>
      <w:r w:rsidR="009470CB" w:rsidRPr="009470CB">
        <w:rPr>
          <w:rFonts w:asciiTheme="minorHAnsi" w:hAnsiTheme="minorHAnsi" w:cs="Times"/>
          <w:sz w:val="23"/>
          <w:szCs w:val="23"/>
          <w:vertAlign w:val="superscript"/>
          <w:lang w:val="en-GB"/>
        </w:rPr>
        <w:t>th</w:t>
      </w:r>
      <w:r w:rsidR="009470CB">
        <w:rPr>
          <w:rFonts w:asciiTheme="minorHAnsi" w:hAnsiTheme="minorHAnsi" w:cs="Times"/>
          <w:sz w:val="23"/>
          <w:szCs w:val="23"/>
          <w:lang w:val="en-GB"/>
        </w:rPr>
        <w:t xml:space="preserve"> </w:t>
      </w:r>
      <w:r>
        <w:rPr>
          <w:rFonts w:asciiTheme="minorHAnsi" w:hAnsiTheme="minorHAnsi" w:cs="Times"/>
          <w:sz w:val="23"/>
          <w:szCs w:val="23"/>
          <w:lang w:val="en-GB"/>
        </w:rPr>
        <w:t>January 202</w:t>
      </w:r>
      <w:r w:rsidR="009470CB">
        <w:rPr>
          <w:rFonts w:asciiTheme="minorHAnsi" w:hAnsiTheme="minorHAnsi" w:cs="Times"/>
          <w:sz w:val="23"/>
          <w:szCs w:val="23"/>
          <w:lang w:val="en-GB"/>
        </w:rPr>
        <w:t>1</w:t>
      </w:r>
      <w:r>
        <w:rPr>
          <w:rFonts w:asciiTheme="minorHAnsi" w:hAnsiTheme="minorHAnsi" w:cs="Times"/>
          <w:sz w:val="23"/>
          <w:szCs w:val="23"/>
          <w:lang w:val="en-GB"/>
        </w:rPr>
        <w:t xml:space="preserve"> which is a Week </w:t>
      </w:r>
      <w:r w:rsidR="009470CB">
        <w:rPr>
          <w:rFonts w:asciiTheme="minorHAnsi" w:hAnsiTheme="minorHAnsi" w:cs="Times"/>
          <w:sz w:val="23"/>
          <w:szCs w:val="23"/>
          <w:lang w:val="en-GB"/>
        </w:rPr>
        <w:t>A</w:t>
      </w:r>
      <w:r>
        <w:rPr>
          <w:rFonts w:asciiTheme="minorHAnsi" w:hAnsiTheme="minorHAnsi" w:cs="Times"/>
          <w:sz w:val="23"/>
          <w:szCs w:val="23"/>
          <w:lang w:val="en-GB"/>
        </w:rPr>
        <w:t xml:space="preserve"> timetable. As always, we expect students to arrive at school in good time for the start of lessons at 8.</w:t>
      </w:r>
      <w:r w:rsidR="009470CB">
        <w:rPr>
          <w:rFonts w:asciiTheme="minorHAnsi" w:hAnsiTheme="minorHAnsi" w:cs="Times"/>
          <w:sz w:val="23"/>
          <w:szCs w:val="23"/>
          <w:lang w:val="en-GB"/>
        </w:rPr>
        <w:t>45</w:t>
      </w:r>
      <w:r>
        <w:rPr>
          <w:rFonts w:asciiTheme="minorHAnsi" w:hAnsiTheme="minorHAnsi" w:cs="Times"/>
          <w:sz w:val="23"/>
          <w:szCs w:val="23"/>
          <w:lang w:val="en-GB"/>
        </w:rPr>
        <w:t xml:space="preserve">am. Breakfast Club will be </w:t>
      </w:r>
      <w:r w:rsidR="009201DE">
        <w:rPr>
          <w:rFonts w:asciiTheme="minorHAnsi" w:hAnsiTheme="minorHAnsi" w:cs="Times"/>
          <w:sz w:val="23"/>
          <w:szCs w:val="23"/>
          <w:lang w:val="en-GB"/>
        </w:rPr>
        <w:t>available</w:t>
      </w:r>
      <w:r>
        <w:rPr>
          <w:rFonts w:asciiTheme="minorHAnsi" w:hAnsiTheme="minorHAnsi" w:cs="Times"/>
          <w:sz w:val="23"/>
          <w:szCs w:val="23"/>
          <w:lang w:val="en-GB"/>
        </w:rPr>
        <w:t xml:space="preserve"> as usual at 8.00am.</w:t>
      </w:r>
      <w:r w:rsidR="009470CB">
        <w:rPr>
          <w:rFonts w:asciiTheme="minorHAnsi" w:hAnsiTheme="minorHAnsi" w:cs="Times"/>
          <w:b/>
          <w:color w:val="FF0000"/>
          <w:sz w:val="23"/>
          <w:szCs w:val="23"/>
          <w:lang w:val="en-GB"/>
        </w:rPr>
        <w:t xml:space="preserve"> </w:t>
      </w:r>
    </w:p>
    <w:p w:rsidR="00781A29" w:rsidRDefault="00781A29" w:rsidP="0071191E">
      <w:pPr>
        <w:ind w:left="426" w:right="-709"/>
        <w:jc w:val="both"/>
        <w:rPr>
          <w:rFonts w:asciiTheme="minorHAnsi" w:hAnsiTheme="minorHAnsi" w:cs="Times"/>
          <w:sz w:val="23"/>
          <w:szCs w:val="23"/>
          <w:lang w:val="en-GB"/>
        </w:rPr>
      </w:pPr>
    </w:p>
    <w:p w:rsidR="009201DE" w:rsidRDefault="009201DE" w:rsidP="0071191E">
      <w:pPr>
        <w:ind w:left="426" w:right="-709"/>
        <w:jc w:val="both"/>
        <w:rPr>
          <w:rFonts w:asciiTheme="minorHAnsi" w:hAnsiTheme="minorHAnsi" w:cs="Times"/>
          <w:sz w:val="23"/>
          <w:szCs w:val="23"/>
          <w:lang w:val="en-GB"/>
        </w:rPr>
      </w:pPr>
      <w:r>
        <w:rPr>
          <w:rFonts w:asciiTheme="minorHAnsi" w:hAnsiTheme="minorHAnsi" w:cs="Times"/>
          <w:sz w:val="23"/>
          <w:szCs w:val="23"/>
          <w:lang w:val="en-GB"/>
        </w:rPr>
        <w:t>Please be advised that on Fridays, from 8</w:t>
      </w:r>
      <w:r w:rsidRPr="009201DE">
        <w:rPr>
          <w:rFonts w:asciiTheme="minorHAnsi" w:hAnsiTheme="minorHAnsi" w:cs="Times"/>
          <w:sz w:val="23"/>
          <w:szCs w:val="23"/>
          <w:vertAlign w:val="superscript"/>
          <w:lang w:val="en-GB"/>
        </w:rPr>
        <w:t>th</w:t>
      </w:r>
      <w:r>
        <w:rPr>
          <w:rFonts w:asciiTheme="minorHAnsi" w:hAnsiTheme="minorHAnsi" w:cs="Times"/>
          <w:sz w:val="23"/>
          <w:szCs w:val="23"/>
          <w:lang w:val="en-GB"/>
        </w:rPr>
        <w:t xml:space="preserve"> January 2021, the school day will finish for students at 2.00pm</w:t>
      </w:r>
      <w:r w:rsidR="00DE504E">
        <w:rPr>
          <w:rFonts w:asciiTheme="minorHAnsi" w:hAnsiTheme="minorHAnsi" w:cs="Times"/>
          <w:sz w:val="23"/>
          <w:szCs w:val="23"/>
          <w:lang w:val="en-GB"/>
        </w:rPr>
        <w:t xml:space="preserve">. This is </w:t>
      </w:r>
      <w:r w:rsidR="00B36735">
        <w:rPr>
          <w:rFonts w:asciiTheme="minorHAnsi" w:hAnsiTheme="minorHAnsi" w:cs="Times"/>
          <w:sz w:val="23"/>
          <w:szCs w:val="23"/>
          <w:lang w:val="en-GB"/>
        </w:rPr>
        <w:t>temporary</w:t>
      </w:r>
      <w:r w:rsidR="00DE504E">
        <w:rPr>
          <w:rFonts w:asciiTheme="minorHAnsi" w:hAnsiTheme="minorHAnsi" w:cs="Times"/>
          <w:sz w:val="23"/>
          <w:szCs w:val="23"/>
          <w:lang w:val="en-GB"/>
        </w:rPr>
        <w:t xml:space="preserve"> to enable staff to meet Covid-19 regulatory demands. Lessons for this day will have a small reduction in time to ensure students will still access 5 periods of learning. </w:t>
      </w:r>
    </w:p>
    <w:p w:rsidR="009201DE" w:rsidRDefault="009201DE" w:rsidP="0071191E">
      <w:pPr>
        <w:ind w:left="426" w:right="-709"/>
        <w:jc w:val="both"/>
        <w:rPr>
          <w:rFonts w:asciiTheme="minorHAnsi" w:hAnsiTheme="minorHAnsi" w:cs="Times"/>
          <w:sz w:val="23"/>
          <w:szCs w:val="23"/>
          <w:lang w:val="en-GB"/>
        </w:rPr>
      </w:pPr>
    </w:p>
    <w:p w:rsidR="00781A29" w:rsidRDefault="00FA69FA" w:rsidP="0071191E">
      <w:pPr>
        <w:ind w:left="426" w:right="-709"/>
        <w:jc w:val="both"/>
        <w:rPr>
          <w:rFonts w:asciiTheme="minorHAnsi" w:hAnsiTheme="minorHAnsi"/>
          <w:bCs/>
          <w:sz w:val="23"/>
          <w:szCs w:val="23"/>
          <w:lang w:val="en-GB"/>
        </w:rPr>
      </w:pPr>
      <w:r>
        <w:rPr>
          <w:rFonts w:asciiTheme="minorHAnsi" w:hAnsiTheme="minorHAnsi"/>
          <w:bCs/>
          <w:sz w:val="23"/>
          <w:szCs w:val="23"/>
          <w:lang w:val="en-GB"/>
        </w:rPr>
        <w:t xml:space="preserve">On behalf of everyone here at Studio West, I would like to take this opportunity to wish you and your families a Merry Christmas and a Happy New Year. </w:t>
      </w:r>
    </w:p>
    <w:p w:rsidR="00781A29" w:rsidRDefault="00781A29" w:rsidP="0071191E">
      <w:pPr>
        <w:ind w:left="426" w:right="119"/>
        <w:jc w:val="both"/>
        <w:rPr>
          <w:rFonts w:asciiTheme="minorHAnsi" w:hAnsiTheme="minorHAnsi"/>
          <w:bCs/>
          <w:sz w:val="23"/>
          <w:szCs w:val="23"/>
          <w:lang w:val="en-GB"/>
        </w:rPr>
      </w:pPr>
    </w:p>
    <w:p w:rsidR="00781A29" w:rsidRDefault="00FA69FA" w:rsidP="0071191E">
      <w:pPr>
        <w:ind w:left="426" w:right="119"/>
        <w:jc w:val="both"/>
        <w:rPr>
          <w:rFonts w:asciiTheme="minorHAnsi" w:hAnsiTheme="minorHAnsi"/>
          <w:sz w:val="23"/>
          <w:szCs w:val="23"/>
          <w:lang w:val="en-GB"/>
        </w:rPr>
      </w:pPr>
      <w:r>
        <w:rPr>
          <w:rFonts w:asciiTheme="minorHAnsi" w:hAnsiTheme="minorHAnsi"/>
          <w:sz w:val="23"/>
          <w:szCs w:val="23"/>
          <w:lang w:val="en-GB"/>
        </w:rPr>
        <w:t>Yours faithfully,</w:t>
      </w:r>
    </w:p>
    <w:p w:rsidR="00781A29" w:rsidRDefault="00781A29" w:rsidP="0071191E">
      <w:pPr>
        <w:ind w:left="426" w:right="119"/>
        <w:jc w:val="both"/>
        <w:rPr>
          <w:rFonts w:asciiTheme="minorHAnsi" w:hAnsiTheme="minorHAnsi"/>
          <w:sz w:val="23"/>
          <w:szCs w:val="23"/>
          <w:lang w:val="en-GB"/>
        </w:rPr>
      </w:pPr>
    </w:p>
    <w:p w:rsidR="00781A29" w:rsidRDefault="00FA69FA" w:rsidP="0071191E">
      <w:pPr>
        <w:ind w:left="426" w:right="119"/>
        <w:jc w:val="both"/>
        <w:rPr>
          <w:rFonts w:asciiTheme="minorHAnsi" w:hAnsiTheme="minorHAnsi"/>
          <w:sz w:val="23"/>
          <w:szCs w:val="23"/>
          <w:lang w:val="en-GB"/>
        </w:rPr>
      </w:pPr>
      <w:r>
        <w:rPr>
          <w:rFonts w:asciiTheme="minorHAnsi" w:hAnsiTheme="minorHAnsi"/>
          <w:noProof/>
          <w:sz w:val="23"/>
          <w:szCs w:val="23"/>
          <w:lang w:val="en-GB" w:eastAsia="en-GB"/>
        </w:rPr>
        <w:drawing>
          <wp:inline distT="0" distB="0" distL="0" distR="0">
            <wp:extent cx="926413" cy="546735"/>
            <wp:effectExtent l="0" t="0" r="7620" b="5715"/>
            <wp:docPr id="5" name="Picture 5" descr="O:\Val\_STUDIO SCHOOLS\3.OPEN STAGE\GENERAL\SIGNATURES\Val Wi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al\_STUDIO SCHOOLS\3.OPEN STAGE\GENERAL\SIGNATURES\Val Wigh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385" cy="556751"/>
                    </a:xfrm>
                    <a:prstGeom prst="rect">
                      <a:avLst/>
                    </a:prstGeom>
                    <a:noFill/>
                    <a:ln>
                      <a:noFill/>
                    </a:ln>
                  </pic:spPr>
                </pic:pic>
              </a:graphicData>
            </a:graphic>
          </wp:inline>
        </w:drawing>
      </w:r>
    </w:p>
    <w:p w:rsidR="00781A29" w:rsidRDefault="009470CB" w:rsidP="0071191E">
      <w:pPr>
        <w:ind w:left="426" w:right="249"/>
        <w:jc w:val="both"/>
        <w:rPr>
          <w:rFonts w:asciiTheme="minorHAnsi" w:hAnsiTheme="minorHAnsi"/>
          <w:sz w:val="23"/>
          <w:szCs w:val="23"/>
          <w:lang w:val="en-GB"/>
        </w:rPr>
      </w:pPr>
      <w:r>
        <w:rPr>
          <w:rFonts w:asciiTheme="minorHAnsi" w:hAnsiTheme="minorHAnsi"/>
          <w:sz w:val="23"/>
          <w:szCs w:val="23"/>
          <w:lang w:val="en-GB"/>
        </w:rPr>
        <w:t>Mrs</w:t>
      </w:r>
      <w:r w:rsidR="00FA69FA">
        <w:rPr>
          <w:rFonts w:asciiTheme="minorHAnsi" w:hAnsiTheme="minorHAnsi"/>
          <w:sz w:val="23"/>
          <w:szCs w:val="23"/>
          <w:lang w:val="en-GB"/>
        </w:rPr>
        <w:t xml:space="preserve"> Wigham</w:t>
      </w:r>
    </w:p>
    <w:p w:rsidR="00781A29" w:rsidRDefault="00FA69FA" w:rsidP="0071191E">
      <w:pPr>
        <w:ind w:left="426" w:right="249"/>
        <w:jc w:val="both"/>
        <w:rPr>
          <w:rFonts w:asciiTheme="minorHAnsi" w:hAnsiTheme="minorHAnsi"/>
          <w:b/>
          <w:sz w:val="23"/>
          <w:szCs w:val="23"/>
          <w:lang w:val="en-GB"/>
        </w:rPr>
      </w:pPr>
      <w:r>
        <w:rPr>
          <w:rFonts w:asciiTheme="minorHAnsi" w:hAnsiTheme="minorHAnsi"/>
          <w:b/>
          <w:sz w:val="23"/>
          <w:szCs w:val="23"/>
          <w:lang w:val="en-GB"/>
        </w:rPr>
        <w:t>Principal</w:t>
      </w:r>
    </w:p>
    <w:p w:rsidR="00781A29" w:rsidRDefault="00781A29">
      <w:pPr>
        <w:autoSpaceDE w:val="0"/>
        <w:autoSpaceDN w:val="0"/>
        <w:adjustRightInd w:val="0"/>
        <w:spacing w:line="259" w:lineRule="exact"/>
        <w:ind w:left="-284"/>
        <w:jc w:val="both"/>
        <w:rPr>
          <w:rFonts w:asciiTheme="minorHAnsi" w:hAnsiTheme="minorHAnsi" w:cstheme="minorHAnsi"/>
        </w:rPr>
      </w:pPr>
    </w:p>
    <w:p w:rsidR="00781A29" w:rsidRDefault="00781A29">
      <w:pPr>
        <w:autoSpaceDE w:val="0"/>
        <w:autoSpaceDN w:val="0"/>
        <w:adjustRightInd w:val="0"/>
        <w:spacing w:line="259" w:lineRule="exact"/>
        <w:ind w:left="-284"/>
        <w:jc w:val="both"/>
        <w:rPr>
          <w:rFonts w:asciiTheme="minorHAnsi" w:hAnsiTheme="minorHAnsi" w:cstheme="minorHAnsi"/>
        </w:rPr>
      </w:pPr>
    </w:p>
    <w:p w:rsidR="00781A29" w:rsidRDefault="00781A29">
      <w:pPr>
        <w:jc w:val="center"/>
        <w:rPr>
          <w:rFonts w:asciiTheme="minorHAnsi" w:hAnsiTheme="minorHAnsi" w:cstheme="minorHAnsi"/>
          <w:b/>
        </w:rPr>
      </w:pPr>
    </w:p>
    <w:sectPr w:rsidR="00781A29" w:rsidSect="0071191E">
      <w:headerReference w:type="default" r:id="rId8"/>
      <w:footerReference w:type="default" r:id="rId9"/>
      <w:headerReference w:type="first" r:id="rId10"/>
      <w:footerReference w:type="first" r:id="rId11"/>
      <w:pgSz w:w="11907" w:h="16839" w:code="9"/>
      <w:pgMar w:top="567" w:right="1559" w:bottom="142" w:left="567" w:header="426" w:footer="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429" w:rsidRDefault="00237429">
      <w:r>
        <w:separator/>
      </w:r>
    </w:p>
  </w:endnote>
  <w:endnote w:type="continuationSeparator" w:id="0">
    <w:p w:rsidR="00237429" w:rsidRDefault="0023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29" w:rsidRDefault="00237429">
    <w:pPr>
      <w:pStyle w:val="Footer"/>
      <w:jc w:val="center"/>
      <w:rPr>
        <w:rFonts w:ascii="Calibri" w:hAnsi="Calibri" w:cs="Calibri"/>
        <w:b/>
        <w:color w:val="31849B" w:themeColor="accent5" w:themeShade="BF"/>
        <w:sz w:val="28"/>
        <w:szCs w:val="28"/>
      </w:rPr>
    </w:pPr>
    <w:r>
      <w:rPr>
        <w:rFonts w:ascii="Calibri" w:hAnsi="Calibri" w:cs="Calibri"/>
        <w:b/>
        <w:color w:val="31849B" w:themeColor="accent5" w:themeShade="BF"/>
        <w:sz w:val="28"/>
        <w:szCs w:val="28"/>
      </w:rPr>
      <w:t>www.studiowestnewcastle.com</w:t>
    </w:r>
  </w:p>
  <w:p w:rsidR="00237429" w:rsidRDefault="00237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29" w:rsidRDefault="00237429">
    <w:pPr>
      <w:pStyle w:val="Footer"/>
      <w:jc w:val="center"/>
      <w:rPr>
        <w:rFonts w:ascii="Calibri" w:hAnsi="Calibri" w:cs="Calibri"/>
        <w:b/>
        <w:color w:val="31849B" w:themeColor="accent5" w:themeShade="BF"/>
        <w:sz w:val="28"/>
        <w:szCs w:val="28"/>
      </w:rPr>
    </w:pPr>
    <w:r>
      <w:rPr>
        <w:rFonts w:ascii="Calibri" w:hAnsi="Calibri" w:cs="Calibri"/>
        <w:b/>
        <w:color w:val="31849B" w:themeColor="accent5" w:themeShade="BF"/>
        <w:sz w:val="28"/>
        <w:szCs w:val="28"/>
      </w:rPr>
      <w:t>www.studiowestnewcastle.com</w:t>
    </w:r>
  </w:p>
  <w:p w:rsidR="00237429" w:rsidRDefault="0023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429" w:rsidRDefault="00237429">
      <w:r>
        <w:separator/>
      </w:r>
    </w:p>
  </w:footnote>
  <w:footnote w:type="continuationSeparator" w:id="0">
    <w:p w:rsidR="00237429" w:rsidRDefault="0023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429" w:rsidRDefault="00237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eastAsia="MS Mincho" w:hAnsi="Calibri" w:cs="Helvetica"/>
        <w:i/>
        <w:color w:val="000000"/>
        <w:sz w:val="26"/>
        <w:szCs w:val="26"/>
      </w:rPr>
    </w:pPr>
    <w:r>
      <w:rPr>
        <w:noProof/>
        <w:lang w:val="en-GB" w:eastAsia="en-GB"/>
      </w:rPr>
      <w:drawing>
        <wp:inline distT="0" distB="0" distL="0" distR="0">
          <wp:extent cx="1422008" cy="600075"/>
          <wp:effectExtent l="0" t="0" r="6985" b="0"/>
          <wp:docPr id="6" name="Picture 6"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o School\Pre opening\Logo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00240"/>
                  </a:xfrm>
                  <a:prstGeom prst="rect">
                    <a:avLst/>
                  </a:prstGeom>
                  <a:noFill/>
                  <a:ln>
                    <a:noFill/>
                  </a:ln>
                </pic:spPr>
              </pic:pic>
            </a:graphicData>
          </a:graphic>
        </wp:inline>
      </w:drawing>
    </w:r>
  </w:p>
  <w:p w:rsidR="00237429" w:rsidRDefault="00237429">
    <w:pPr>
      <w:pStyle w:val="Header"/>
      <w:jc w:val="right"/>
    </w:pPr>
    <w:r>
      <w:rPr>
        <w:rFonts w:ascii="Calibri" w:eastAsia="MS Mincho" w:hAnsi="Calibri" w:cs="Helvetica"/>
        <w:i/>
        <w:color w:val="000000"/>
        <w:sz w:val="20"/>
        <w:szCs w:val="20"/>
        <w:lang w:eastAsia="en-US"/>
      </w:rPr>
      <w:t>Learning that Connects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785"/>
      <w:gridCol w:w="2702"/>
    </w:tblGrid>
    <w:tr w:rsidR="00237429">
      <w:trPr>
        <w:trHeight w:val="898"/>
      </w:trPr>
      <w:tc>
        <w:tcPr>
          <w:tcW w:w="6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7429" w:rsidRDefault="00237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MS Mincho" w:hAnsi="Calibri" w:cs="Calibri"/>
              <w:i/>
              <w:color w:val="000000"/>
              <w:sz w:val="20"/>
              <w:szCs w:val="20"/>
            </w:rPr>
          </w:pPr>
        </w:p>
      </w:tc>
      <w:tc>
        <w:tcPr>
          <w:tcW w:w="2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7429" w:rsidRDefault="00237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eastAsia="MS Mincho" w:hAnsi="Calibri" w:cs="Helvetica"/>
              <w:i/>
              <w:color w:val="000000"/>
              <w:sz w:val="20"/>
              <w:szCs w:val="20"/>
            </w:rPr>
          </w:pPr>
          <w:r>
            <w:rPr>
              <w:noProof/>
              <w:lang w:val="en-GB" w:eastAsia="en-GB"/>
            </w:rPr>
            <w:drawing>
              <wp:inline distT="0" distB="0" distL="0" distR="0">
                <wp:extent cx="1422008" cy="600075"/>
                <wp:effectExtent l="0" t="0" r="6985" b="0"/>
                <wp:docPr id="7" name="Picture 7"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o School\Pre opening\Logo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00240"/>
                        </a:xfrm>
                        <a:prstGeom prst="rect">
                          <a:avLst/>
                        </a:prstGeom>
                        <a:noFill/>
                        <a:ln>
                          <a:noFill/>
                        </a:ln>
                      </pic:spPr>
                    </pic:pic>
                  </a:graphicData>
                </a:graphic>
              </wp:inline>
            </w:drawing>
          </w:r>
        </w:p>
      </w:tc>
    </w:tr>
  </w:tbl>
  <w:p w:rsidR="00237429" w:rsidRDefault="00237429">
    <w:pPr>
      <w:pStyle w:val="Header"/>
      <w:tabs>
        <w:tab w:val="left" w:pos="91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CE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1E18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008D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A266C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EA95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CA57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D4D2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6E7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B0A3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C2F6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AC70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2B493A"/>
    <w:multiLevelType w:val="multilevel"/>
    <w:tmpl w:val="FC7C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8417CD"/>
    <w:multiLevelType w:val="hybridMultilevel"/>
    <w:tmpl w:val="D5F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D7FE3"/>
    <w:multiLevelType w:val="hybridMultilevel"/>
    <w:tmpl w:val="02C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F158F"/>
    <w:multiLevelType w:val="hybridMultilevel"/>
    <w:tmpl w:val="72A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E699A"/>
    <w:multiLevelType w:val="hybridMultilevel"/>
    <w:tmpl w:val="1F52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9243D"/>
    <w:multiLevelType w:val="hybridMultilevel"/>
    <w:tmpl w:val="D4B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7583A"/>
    <w:multiLevelType w:val="multilevel"/>
    <w:tmpl w:val="C91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963A2"/>
    <w:multiLevelType w:val="hybridMultilevel"/>
    <w:tmpl w:val="FBC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B5D74"/>
    <w:multiLevelType w:val="hybridMultilevel"/>
    <w:tmpl w:val="7B3C2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033A7"/>
    <w:multiLevelType w:val="hybridMultilevel"/>
    <w:tmpl w:val="7DFE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02688"/>
    <w:multiLevelType w:val="hybridMultilevel"/>
    <w:tmpl w:val="D18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E1757"/>
    <w:multiLevelType w:val="hybridMultilevel"/>
    <w:tmpl w:val="3B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81744"/>
    <w:multiLevelType w:val="hybridMultilevel"/>
    <w:tmpl w:val="AE6E625A"/>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7" w15:restartNumberingAfterBreak="0">
    <w:nsid w:val="5DDB6C12"/>
    <w:multiLevelType w:val="hybridMultilevel"/>
    <w:tmpl w:val="90B29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C7880"/>
    <w:multiLevelType w:val="hybridMultilevel"/>
    <w:tmpl w:val="27C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F1AD1"/>
    <w:multiLevelType w:val="hybridMultilevel"/>
    <w:tmpl w:val="CE5AF50A"/>
    <w:lvl w:ilvl="0" w:tplc="2EB0A24A">
      <w:start w:val="1"/>
      <w:numFmt w:val="bullet"/>
      <w:lvlText w:val="•"/>
      <w:lvlJc w:val="left"/>
      <w:pPr>
        <w:tabs>
          <w:tab w:val="num" w:pos="720"/>
        </w:tabs>
        <w:ind w:left="720" w:hanging="360"/>
      </w:pPr>
      <w:rPr>
        <w:rFonts w:ascii="Arial" w:hAnsi="Arial" w:hint="default"/>
      </w:rPr>
    </w:lvl>
    <w:lvl w:ilvl="1" w:tplc="5FD02594" w:tentative="1">
      <w:start w:val="1"/>
      <w:numFmt w:val="bullet"/>
      <w:lvlText w:val="•"/>
      <w:lvlJc w:val="left"/>
      <w:pPr>
        <w:tabs>
          <w:tab w:val="num" w:pos="1440"/>
        </w:tabs>
        <w:ind w:left="1440" w:hanging="360"/>
      </w:pPr>
      <w:rPr>
        <w:rFonts w:ascii="Arial" w:hAnsi="Arial" w:hint="default"/>
      </w:rPr>
    </w:lvl>
    <w:lvl w:ilvl="2" w:tplc="F2987900" w:tentative="1">
      <w:start w:val="1"/>
      <w:numFmt w:val="bullet"/>
      <w:lvlText w:val="•"/>
      <w:lvlJc w:val="left"/>
      <w:pPr>
        <w:tabs>
          <w:tab w:val="num" w:pos="2160"/>
        </w:tabs>
        <w:ind w:left="2160" w:hanging="360"/>
      </w:pPr>
      <w:rPr>
        <w:rFonts w:ascii="Arial" w:hAnsi="Arial" w:hint="default"/>
      </w:rPr>
    </w:lvl>
    <w:lvl w:ilvl="3" w:tplc="685CF594" w:tentative="1">
      <w:start w:val="1"/>
      <w:numFmt w:val="bullet"/>
      <w:lvlText w:val="•"/>
      <w:lvlJc w:val="left"/>
      <w:pPr>
        <w:tabs>
          <w:tab w:val="num" w:pos="2880"/>
        </w:tabs>
        <w:ind w:left="2880" w:hanging="360"/>
      </w:pPr>
      <w:rPr>
        <w:rFonts w:ascii="Arial" w:hAnsi="Arial" w:hint="default"/>
      </w:rPr>
    </w:lvl>
    <w:lvl w:ilvl="4" w:tplc="DB945882" w:tentative="1">
      <w:start w:val="1"/>
      <w:numFmt w:val="bullet"/>
      <w:lvlText w:val="•"/>
      <w:lvlJc w:val="left"/>
      <w:pPr>
        <w:tabs>
          <w:tab w:val="num" w:pos="3600"/>
        </w:tabs>
        <w:ind w:left="3600" w:hanging="360"/>
      </w:pPr>
      <w:rPr>
        <w:rFonts w:ascii="Arial" w:hAnsi="Arial" w:hint="default"/>
      </w:rPr>
    </w:lvl>
    <w:lvl w:ilvl="5" w:tplc="FC0272DE" w:tentative="1">
      <w:start w:val="1"/>
      <w:numFmt w:val="bullet"/>
      <w:lvlText w:val="•"/>
      <w:lvlJc w:val="left"/>
      <w:pPr>
        <w:tabs>
          <w:tab w:val="num" w:pos="4320"/>
        </w:tabs>
        <w:ind w:left="4320" w:hanging="360"/>
      </w:pPr>
      <w:rPr>
        <w:rFonts w:ascii="Arial" w:hAnsi="Arial" w:hint="default"/>
      </w:rPr>
    </w:lvl>
    <w:lvl w:ilvl="6" w:tplc="5074DD8C" w:tentative="1">
      <w:start w:val="1"/>
      <w:numFmt w:val="bullet"/>
      <w:lvlText w:val="•"/>
      <w:lvlJc w:val="left"/>
      <w:pPr>
        <w:tabs>
          <w:tab w:val="num" w:pos="5040"/>
        </w:tabs>
        <w:ind w:left="5040" w:hanging="360"/>
      </w:pPr>
      <w:rPr>
        <w:rFonts w:ascii="Arial" w:hAnsi="Arial" w:hint="default"/>
      </w:rPr>
    </w:lvl>
    <w:lvl w:ilvl="7" w:tplc="074A0572" w:tentative="1">
      <w:start w:val="1"/>
      <w:numFmt w:val="bullet"/>
      <w:lvlText w:val="•"/>
      <w:lvlJc w:val="left"/>
      <w:pPr>
        <w:tabs>
          <w:tab w:val="num" w:pos="5760"/>
        </w:tabs>
        <w:ind w:left="5760" w:hanging="360"/>
      </w:pPr>
      <w:rPr>
        <w:rFonts w:ascii="Arial" w:hAnsi="Arial" w:hint="default"/>
      </w:rPr>
    </w:lvl>
    <w:lvl w:ilvl="8" w:tplc="230E119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F36045"/>
    <w:multiLevelType w:val="hybridMultilevel"/>
    <w:tmpl w:val="10E8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D672E"/>
    <w:multiLevelType w:val="hybridMultilevel"/>
    <w:tmpl w:val="6D4EE062"/>
    <w:lvl w:ilvl="0" w:tplc="C4B6FD4C">
      <w:start w:val="1"/>
      <w:numFmt w:val="decimal"/>
      <w:lvlText w:val="%1."/>
      <w:lvlJc w:val="left"/>
      <w:pPr>
        <w:tabs>
          <w:tab w:val="num" w:pos="720"/>
        </w:tabs>
        <w:ind w:left="720" w:hanging="360"/>
      </w:pPr>
      <w:rPr>
        <w:rFonts w:asciiTheme="minorHAnsi" w:eastAsia="Times New Roman" w:hAnsiTheme="minorHAnsi" w:cs="Times New Roman"/>
      </w:rPr>
    </w:lvl>
    <w:lvl w:ilvl="1" w:tplc="BE5A0094" w:tentative="1">
      <w:start w:val="1"/>
      <w:numFmt w:val="decimal"/>
      <w:lvlText w:val="%2"/>
      <w:lvlJc w:val="left"/>
      <w:pPr>
        <w:tabs>
          <w:tab w:val="num" w:pos="1440"/>
        </w:tabs>
        <w:ind w:left="1440" w:hanging="360"/>
      </w:pPr>
    </w:lvl>
    <w:lvl w:ilvl="2" w:tplc="892C029A" w:tentative="1">
      <w:start w:val="1"/>
      <w:numFmt w:val="decimal"/>
      <w:lvlText w:val="%3"/>
      <w:lvlJc w:val="left"/>
      <w:pPr>
        <w:tabs>
          <w:tab w:val="num" w:pos="2160"/>
        </w:tabs>
        <w:ind w:left="2160" w:hanging="360"/>
      </w:pPr>
    </w:lvl>
    <w:lvl w:ilvl="3" w:tplc="3BCA0BB2" w:tentative="1">
      <w:start w:val="1"/>
      <w:numFmt w:val="decimal"/>
      <w:lvlText w:val="%4"/>
      <w:lvlJc w:val="left"/>
      <w:pPr>
        <w:tabs>
          <w:tab w:val="num" w:pos="2880"/>
        </w:tabs>
        <w:ind w:left="2880" w:hanging="360"/>
      </w:pPr>
    </w:lvl>
    <w:lvl w:ilvl="4" w:tplc="25FA4784" w:tentative="1">
      <w:start w:val="1"/>
      <w:numFmt w:val="decimal"/>
      <w:lvlText w:val="%5"/>
      <w:lvlJc w:val="left"/>
      <w:pPr>
        <w:tabs>
          <w:tab w:val="num" w:pos="3600"/>
        </w:tabs>
        <w:ind w:left="3600" w:hanging="360"/>
      </w:pPr>
    </w:lvl>
    <w:lvl w:ilvl="5" w:tplc="1B7CE6A0" w:tentative="1">
      <w:start w:val="1"/>
      <w:numFmt w:val="decimal"/>
      <w:lvlText w:val="%6"/>
      <w:lvlJc w:val="left"/>
      <w:pPr>
        <w:tabs>
          <w:tab w:val="num" w:pos="4320"/>
        </w:tabs>
        <w:ind w:left="4320" w:hanging="360"/>
      </w:pPr>
    </w:lvl>
    <w:lvl w:ilvl="6" w:tplc="1C76309A" w:tentative="1">
      <w:start w:val="1"/>
      <w:numFmt w:val="decimal"/>
      <w:lvlText w:val="%7"/>
      <w:lvlJc w:val="left"/>
      <w:pPr>
        <w:tabs>
          <w:tab w:val="num" w:pos="5040"/>
        </w:tabs>
        <w:ind w:left="5040" w:hanging="360"/>
      </w:pPr>
    </w:lvl>
    <w:lvl w:ilvl="7" w:tplc="E110C69E" w:tentative="1">
      <w:start w:val="1"/>
      <w:numFmt w:val="decimal"/>
      <w:lvlText w:val="%8"/>
      <w:lvlJc w:val="left"/>
      <w:pPr>
        <w:tabs>
          <w:tab w:val="num" w:pos="5760"/>
        </w:tabs>
        <w:ind w:left="5760" w:hanging="360"/>
      </w:pPr>
    </w:lvl>
    <w:lvl w:ilvl="8" w:tplc="3CDAE882" w:tentative="1">
      <w:start w:val="1"/>
      <w:numFmt w:val="decimal"/>
      <w:lvlText w:val="%9"/>
      <w:lvlJc w:val="left"/>
      <w:pPr>
        <w:tabs>
          <w:tab w:val="num" w:pos="6480"/>
        </w:tabs>
        <w:ind w:left="6480" w:hanging="360"/>
      </w:pPr>
    </w:lvl>
  </w:abstractNum>
  <w:abstractNum w:abstractNumId="32" w15:restartNumberingAfterBreak="0">
    <w:nsid w:val="787C75EF"/>
    <w:multiLevelType w:val="multilevel"/>
    <w:tmpl w:val="2962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22635"/>
    <w:multiLevelType w:val="hybridMultilevel"/>
    <w:tmpl w:val="0626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809B6"/>
    <w:multiLevelType w:val="hybridMultilevel"/>
    <w:tmpl w:val="81D0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2"/>
  </w:num>
  <w:num w:numId="4">
    <w:abstractNumId w:val="25"/>
  </w:num>
  <w:num w:numId="5">
    <w:abstractNumId w:val="2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7"/>
  </w:num>
  <w:num w:numId="17">
    <w:abstractNumId w:val="11"/>
  </w:num>
  <w:num w:numId="18">
    <w:abstractNumId w:val="16"/>
  </w:num>
  <w:num w:numId="19">
    <w:abstractNumId w:val="33"/>
  </w:num>
  <w:num w:numId="20">
    <w:abstractNumId w:val="0"/>
  </w:num>
  <w:num w:numId="21">
    <w:abstractNumId w:val="28"/>
  </w:num>
  <w:num w:numId="22">
    <w:abstractNumId w:val="21"/>
  </w:num>
  <w:num w:numId="23">
    <w:abstractNumId w:val="30"/>
  </w:num>
  <w:num w:numId="24">
    <w:abstractNumId w:val="24"/>
  </w:num>
  <w:num w:numId="25">
    <w:abstractNumId w:val="19"/>
  </w:num>
  <w:num w:numId="26">
    <w:abstractNumId w:val="17"/>
  </w:num>
  <w:num w:numId="27">
    <w:abstractNumId w:val="15"/>
  </w:num>
  <w:num w:numId="28">
    <w:abstractNumId w:val="32"/>
  </w:num>
  <w:num w:numId="29">
    <w:abstractNumId w:val="14"/>
  </w:num>
  <w:num w:numId="30">
    <w:abstractNumId w:val="20"/>
  </w:num>
  <w:num w:numId="31">
    <w:abstractNumId w:val="18"/>
  </w:num>
  <w:num w:numId="32">
    <w:abstractNumId w:val="12"/>
  </w:num>
  <w:num w:numId="33">
    <w:abstractNumId w:val="13"/>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formLetters"/>
    <w:linkToQuery/>
    <w:dataType w:val="native"/>
    <w:connectString w:val="Provider=Microsoft.ACE.OLEDB.12.0;User ID=Admin;Data Source=H:\HELEN.WORK\_MRS.WIGHAM\COACHING\ALL STUDENT APPOITNMENTS.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ll$`"/>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29"/>
    <w:rsid w:val="00003D0F"/>
    <w:rsid w:val="00237429"/>
    <w:rsid w:val="003B1CCF"/>
    <w:rsid w:val="006B4980"/>
    <w:rsid w:val="0071191E"/>
    <w:rsid w:val="00713E10"/>
    <w:rsid w:val="00781A29"/>
    <w:rsid w:val="009201DE"/>
    <w:rsid w:val="009470CB"/>
    <w:rsid w:val="00AB4909"/>
    <w:rsid w:val="00B36735"/>
    <w:rsid w:val="00C00212"/>
    <w:rsid w:val="00DE504E"/>
    <w:rsid w:val="00E24785"/>
    <w:rsid w:val="00FA69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C9FC5A1-4008-4007-A2A3-BD372FC5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w:eastAsia="MS Mincho"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heme="minorHAnsi"/>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Header">
    <w:name w:val="header"/>
    <w:basedOn w:val="Normal"/>
    <w:link w:val="HeaderChar"/>
    <w:uiPriority w:val="99"/>
    <w:pPr>
      <w:tabs>
        <w:tab w:val="center" w:pos="4513"/>
        <w:tab w:val="right" w:pos="9026"/>
      </w:tabs>
    </w:pPr>
    <w:rPr>
      <w:rFonts w:eastAsiaTheme="minorHAnsi"/>
      <w:lang w:eastAsia="ja-JP"/>
    </w:rPr>
  </w:style>
  <w:style w:type="character" w:customStyle="1" w:styleId="HeaderChar">
    <w:name w:val="Header Char"/>
    <w:basedOn w:val="DefaultParagraphFont"/>
    <w:link w:val="Header"/>
    <w:uiPriority w:val="99"/>
    <w:rPr>
      <w:sz w:val="24"/>
      <w:szCs w:val="24"/>
      <w:lang w:val="en-US" w:eastAsia="ja-JP"/>
    </w:rPr>
  </w:style>
  <w:style w:type="paragraph" w:styleId="Footer">
    <w:name w:val="footer"/>
    <w:basedOn w:val="Normal"/>
    <w:link w:val="FooterChar"/>
    <w:uiPriority w:val="99"/>
    <w:pPr>
      <w:tabs>
        <w:tab w:val="center" w:pos="4513"/>
        <w:tab w:val="right" w:pos="9026"/>
      </w:tabs>
    </w:pPr>
    <w:rPr>
      <w:rFonts w:eastAsiaTheme="minorHAnsi"/>
      <w:lang w:eastAsia="ja-JP"/>
    </w:rPr>
  </w:style>
  <w:style w:type="character" w:customStyle="1" w:styleId="FooterChar">
    <w:name w:val="Footer Char"/>
    <w:basedOn w:val="DefaultParagraphFont"/>
    <w:link w:val="Footer"/>
    <w:uiPriority w:val="99"/>
    <w:rPr>
      <w:sz w:val="24"/>
      <w:szCs w:val="24"/>
      <w:lang w:val="en-US" w:eastAsia="ja-JP"/>
    </w:rPr>
  </w:style>
  <w:style w:type="paragraph" w:styleId="BalloonText">
    <w:name w:val="Balloon Text"/>
    <w:basedOn w:val="Normal"/>
    <w:link w:val="BalloonTextChar"/>
    <w:rPr>
      <w:rFonts w:ascii="Tahoma" w:eastAsiaTheme="minorHAnsi" w:hAnsi="Tahoma" w:cs="Tahoma"/>
      <w:sz w:val="16"/>
      <w:szCs w:val="16"/>
      <w:lang w:eastAsia="ja-JP"/>
    </w:rPr>
  </w:style>
  <w:style w:type="character" w:customStyle="1" w:styleId="BalloonTextChar">
    <w:name w:val="Balloon Text Char"/>
    <w:basedOn w:val="DefaultParagraphFont"/>
    <w:link w:val="BalloonText"/>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imes" w:eastAsia="MS Mincho" w:hAnsi="Times"/>
      <w:b/>
      <w:bCs/>
      <w:kern w:val="36"/>
      <w:sz w:val="48"/>
      <w:szCs w:val="48"/>
    </w:rPr>
  </w:style>
  <w:style w:type="paragraph" w:styleId="ListContinue">
    <w:name w:val="List Continue"/>
    <w:basedOn w:val="Normal"/>
    <w:pPr>
      <w:spacing w:after="120"/>
      <w:ind w:left="283"/>
    </w:pPr>
    <w:rPr>
      <w:rFonts w:ascii="Cambria" w:eastAsia="MS Mincho" w:hAnsi="Cambria"/>
    </w:rPr>
  </w:style>
  <w:style w:type="paragraph" w:styleId="NormalWeb">
    <w:name w:val="Normal (Web)"/>
    <w:basedOn w:val="Normal"/>
    <w:uiPriority w:val="99"/>
    <w:unhideWhenUsed/>
    <w:rPr>
      <w:rFonts w:eastAsia="Calibri"/>
      <w:lang w:val="en-GB" w:eastAsia="en-GB"/>
    </w:rPr>
  </w:style>
  <w:style w:type="paragraph" w:styleId="NoSpacing">
    <w:name w:val="No Spacing"/>
    <w:uiPriority w:val="1"/>
    <w:qFormat/>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9097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0">
          <w:marLeft w:val="547"/>
          <w:marRight w:val="0"/>
          <w:marTop w:val="0"/>
          <w:marBottom w:val="0"/>
          <w:divBdr>
            <w:top w:val="none" w:sz="0" w:space="0" w:color="auto"/>
            <w:left w:val="none" w:sz="0" w:space="0" w:color="auto"/>
            <w:bottom w:val="none" w:sz="0" w:space="0" w:color="auto"/>
            <w:right w:val="none" w:sz="0" w:space="0" w:color="auto"/>
          </w:divBdr>
        </w:div>
        <w:div w:id="636254443">
          <w:marLeft w:val="547"/>
          <w:marRight w:val="0"/>
          <w:marTop w:val="0"/>
          <w:marBottom w:val="0"/>
          <w:divBdr>
            <w:top w:val="none" w:sz="0" w:space="0" w:color="auto"/>
            <w:left w:val="none" w:sz="0" w:space="0" w:color="auto"/>
            <w:bottom w:val="none" w:sz="0" w:space="0" w:color="auto"/>
            <w:right w:val="none" w:sz="0" w:space="0" w:color="auto"/>
          </w:divBdr>
        </w:div>
        <w:div w:id="1122919743">
          <w:marLeft w:val="547"/>
          <w:marRight w:val="0"/>
          <w:marTop w:val="0"/>
          <w:marBottom w:val="0"/>
          <w:divBdr>
            <w:top w:val="none" w:sz="0" w:space="0" w:color="auto"/>
            <w:left w:val="none" w:sz="0" w:space="0" w:color="auto"/>
            <w:bottom w:val="none" w:sz="0" w:space="0" w:color="auto"/>
            <w:right w:val="none" w:sz="0" w:space="0" w:color="auto"/>
          </w:divBdr>
        </w:div>
        <w:div w:id="968363210">
          <w:marLeft w:val="547"/>
          <w:marRight w:val="0"/>
          <w:marTop w:val="0"/>
          <w:marBottom w:val="0"/>
          <w:divBdr>
            <w:top w:val="none" w:sz="0" w:space="0" w:color="auto"/>
            <w:left w:val="none" w:sz="0" w:space="0" w:color="auto"/>
            <w:bottom w:val="none" w:sz="0" w:space="0" w:color="auto"/>
            <w:right w:val="none" w:sz="0" w:space="0" w:color="auto"/>
          </w:divBdr>
        </w:div>
        <w:div w:id="1528762083">
          <w:marLeft w:val="547"/>
          <w:marRight w:val="0"/>
          <w:marTop w:val="0"/>
          <w:marBottom w:val="0"/>
          <w:divBdr>
            <w:top w:val="none" w:sz="0" w:space="0" w:color="auto"/>
            <w:left w:val="none" w:sz="0" w:space="0" w:color="auto"/>
            <w:bottom w:val="none" w:sz="0" w:space="0" w:color="auto"/>
            <w:right w:val="none" w:sz="0" w:space="0" w:color="auto"/>
          </w:divBdr>
        </w:div>
        <w:div w:id="1859929904">
          <w:marLeft w:val="547"/>
          <w:marRight w:val="0"/>
          <w:marTop w:val="0"/>
          <w:marBottom w:val="0"/>
          <w:divBdr>
            <w:top w:val="none" w:sz="0" w:space="0" w:color="auto"/>
            <w:left w:val="none" w:sz="0" w:space="0" w:color="auto"/>
            <w:bottom w:val="none" w:sz="0" w:space="0" w:color="auto"/>
            <w:right w:val="none" w:sz="0" w:space="0" w:color="auto"/>
          </w:divBdr>
        </w:div>
      </w:divsChild>
    </w:div>
    <w:div w:id="607346729">
      <w:bodyDiv w:val="1"/>
      <w:marLeft w:val="0"/>
      <w:marRight w:val="0"/>
      <w:marTop w:val="0"/>
      <w:marBottom w:val="0"/>
      <w:divBdr>
        <w:top w:val="none" w:sz="0" w:space="0" w:color="auto"/>
        <w:left w:val="none" w:sz="0" w:space="0" w:color="auto"/>
        <w:bottom w:val="none" w:sz="0" w:space="0" w:color="auto"/>
        <w:right w:val="none" w:sz="0" w:space="0" w:color="auto"/>
      </w:divBdr>
      <w:divsChild>
        <w:div w:id="1607467207">
          <w:marLeft w:val="547"/>
          <w:marRight w:val="0"/>
          <w:marTop w:val="120"/>
          <w:marBottom w:val="0"/>
          <w:divBdr>
            <w:top w:val="none" w:sz="0" w:space="0" w:color="auto"/>
            <w:left w:val="none" w:sz="0" w:space="0" w:color="auto"/>
            <w:bottom w:val="none" w:sz="0" w:space="0" w:color="auto"/>
            <w:right w:val="none" w:sz="0" w:space="0" w:color="auto"/>
          </w:divBdr>
        </w:div>
        <w:div w:id="420757978">
          <w:marLeft w:val="547"/>
          <w:marRight w:val="0"/>
          <w:marTop w:val="120"/>
          <w:marBottom w:val="0"/>
          <w:divBdr>
            <w:top w:val="none" w:sz="0" w:space="0" w:color="auto"/>
            <w:left w:val="none" w:sz="0" w:space="0" w:color="auto"/>
            <w:bottom w:val="none" w:sz="0" w:space="0" w:color="auto"/>
            <w:right w:val="none" w:sz="0" w:space="0" w:color="auto"/>
          </w:divBdr>
        </w:div>
        <w:div w:id="2134133411">
          <w:marLeft w:val="547"/>
          <w:marRight w:val="0"/>
          <w:marTop w:val="120"/>
          <w:marBottom w:val="0"/>
          <w:divBdr>
            <w:top w:val="none" w:sz="0" w:space="0" w:color="auto"/>
            <w:left w:val="none" w:sz="0" w:space="0" w:color="auto"/>
            <w:bottom w:val="none" w:sz="0" w:space="0" w:color="auto"/>
            <w:right w:val="none" w:sz="0" w:space="0" w:color="auto"/>
          </w:divBdr>
        </w:div>
        <w:div w:id="1849977040">
          <w:marLeft w:val="547"/>
          <w:marRight w:val="0"/>
          <w:marTop w:val="120"/>
          <w:marBottom w:val="0"/>
          <w:divBdr>
            <w:top w:val="none" w:sz="0" w:space="0" w:color="auto"/>
            <w:left w:val="none" w:sz="0" w:space="0" w:color="auto"/>
            <w:bottom w:val="none" w:sz="0" w:space="0" w:color="auto"/>
            <w:right w:val="none" w:sz="0" w:space="0" w:color="auto"/>
          </w:divBdr>
        </w:div>
        <w:div w:id="888764174">
          <w:marLeft w:val="547"/>
          <w:marRight w:val="0"/>
          <w:marTop w:val="120"/>
          <w:marBottom w:val="0"/>
          <w:divBdr>
            <w:top w:val="none" w:sz="0" w:space="0" w:color="auto"/>
            <w:left w:val="none" w:sz="0" w:space="0" w:color="auto"/>
            <w:bottom w:val="none" w:sz="0" w:space="0" w:color="auto"/>
            <w:right w:val="none" w:sz="0" w:space="0" w:color="auto"/>
          </w:divBdr>
        </w:div>
        <w:div w:id="560677756">
          <w:marLeft w:val="547"/>
          <w:marRight w:val="0"/>
          <w:marTop w:val="120"/>
          <w:marBottom w:val="0"/>
          <w:divBdr>
            <w:top w:val="none" w:sz="0" w:space="0" w:color="auto"/>
            <w:left w:val="none" w:sz="0" w:space="0" w:color="auto"/>
            <w:bottom w:val="none" w:sz="0" w:space="0" w:color="auto"/>
            <w:right w:val="none" w:sz="0" w:space="0" w:color="auto"/>
          </w:divBdr>
        </w:div>
        <w:div w:id="1696080450">
          <w:marLeft w:val="547"/>
          <w:marRight w:val="0"/>
          <w:marTop w:val="120"/>
          <w:marBottom w:val="0"/>
          <w:divBdr>
            <w:top w:val="none" w:sz="0" w:space="0" w:color="auto"/>
            <w:left w:val="none" w:sz="0" w:space="0" w:color="auto"/>
            <w:bottom w:val="none" w:sz="0" w:space="0" w:color="auto"/>
            <w:right w:val="none" w:sz="0" w:space="0" w:color="auto"/>
          </w:divBdr>
        </w:div>
        <w:div w:id="1815022879">
          <w:marLeft w:val="547"/>
          <w:marRight w:val="0"/>
          <w:marTop w:val="120"/>
          <w:marBottom w:val="0"/>
          <w:divBdr>
            <w:top w:val="none" w:sz="0" w:space="0" w:color="auto"/>
            <w:left w:val="none" w:sz="0" w:space="0" w:color="auto"/>
            <w:bottom w:val="none" w:sz="0" w:space="0" w:color="auto"/>
            <w:right w:val="none" w:sz="0" w:space="0" w:color="auto"/>
          </w:divBdr>
        </w:div>
        <w:div w:id="977607062">
          <w:marLeft w:val="547"/>
          <w:marRight w:val="0"/>
          <w:marTop w:val="120"/>
          <w:marBottom w:val="0"/>
          <w:divBdr>
            <w:top w:val="none" w:sz="0" w:space="0" w:color="auto"/>
            <w:left w:val="none" w:sz="0" w:space="0" w:color="auto"/>
            <w:bottom w:val="none" w:sz="0" w:space="0" w:color="auto"/>
            <w:right w:val="none" w:sz="0" w:space="0" w:color="auto"/>
          </w:divBdr>
        </w:div>
      </w:divsChild>
    </w:div>
    <w:div w:id="6521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Jasper, Sue</cp:lastModifiedBy>
  <cp:revision>2</cp:revision>
  <cp:lastPrinted>2020-12-08T08:48:00Z</cp:lastPrinted>
  <dcterms:created xsi:type="dcterms:W3CDTF">2020-12-10T11:53:00Z</dcterms:created>
  <dcterms:modified xsi:type="dcterms:W3CDTF">2020-12-10T11:53:00Z</dcterms:modified>
</cp:coreProperties>
</file>